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AFB" w:rsidRDefault="00F35CD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Brief summary</w:t>
      </w:r>
    </w:p>
    <w:p w:rsidR="00960AFB" w:rsidRDefault="00960AF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2"/>
          <w:szCs w:val="32"/>
        </w:rPr>
      </w:pPr>
    </w:p>
    <w:tbl>
      <w:tblPr>
        <w:tblStyle w:val="a5"/>
        <w:tblW w:w="960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6"/>
        <w:gridCol w:w="2731"/>
        <w:gridCol w:w="6379"/>
      </w:tblGrid>
      <w:tr w:rsidR="00960AFB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AFB" w:rsidRDefault="00F35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AFB" w:rsidRDefault="00F35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Name of academic discipline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AFB" w:rsidRDefault="00F35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General psychology</w:t>
            </w:r>
          </w:p>
        </w:tc>
      </w:tr>
      <w:tr w:rsidR="00960AFB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AFB" w:rsidRDefault="00F35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AFB" w:rsidRDefault="00F35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Speciality</w:t>
            </w:r>
            <w:proofErr w:type="spellEnd"/>
          </w:p>
        </w:tc>
        <w:tc>
          <w:tcPr>
            <w:tcW w:w="6379" w:type="dxa"/>
          </w:tcPr>
          <w:p w:rsidR="00960AFB" w:rsidRDefault="00F35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6-05-0313-01 Psychology</w:t>
            </w:r>
          </w:p>
        </w:tc>
      </w:tr>
      <w:tr w:rsidR="00960AFB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AFB" w:rsidRDefault="00F35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AFB" w:rsidRDefault="00F35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Course of Study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AFB" w:rsidRDefault="00F35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960AFB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AFB" w:rsidRDefault="00F35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AFB" w:rsidRDefault="00F35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Semester of study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AFB" w:rsidRDefault="00F35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1, 2</w:t>
            </w:r>
          </w:p>
        </w:tc>
      </w:tr>
      <w:tr w:rsidR="00960AFB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AFB" w:rsidRDefault="00F35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AFB" w:rsidRDefault="00F35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Labor intensity in credit units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AFB" w:rsidRDefault="00F35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11 </w:t>
            </w:r>
          </w:p>
        </w:tc>
      </w:tr>
      <w:tr w:rsidR="00960AFB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AFB" w:rsidRDefault="00F35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AFB" w:rsidRDefault="00F35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Degree, title, full name of teacher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AFB" w:rsidRDefault="00F35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Ph.D. Philosopher Sciences, </w:t>
            </w:r>
            <w:proofErr w:type="spellStart"/>
            <w:r>
              <w:rPr>
                <w:color w:val="000000"/>
                <w:sz w:val="24"/>
                <w:szCs w:val="24"/>
              </w:rPr>
              <w:t>Yulia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Sergeevna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Fishchuk</w:t>
            </w:r>
            <w:proofErr w:type="spellEnd"/>
            <w:r>
              <w:rPr>
                <w:color w:val="000000"/>
                <w:sz w:val="24"/>
                <w:szCs w:val="24"/>
              </w:rPr>
              <w:t>,</w:t>
            </w:r>
          </w:p>
          <w:p w:rsidR="00960AFB" w:rsidRDefault="00F35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senior teacher, </w:t>
            </w:r>
            <w:proofErr w:type="spellStart"/>
            <w:r>
              <w:rPr>
                <w:color w:val="000000"/>
                <w:sz w:val="24"/>
                <w:szCs w:val="24"/>
              </w:rPr>
              <w:t>Sechko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Nina </w:t>
            </w:r>
            <w:proofErr w:type="spellStart"/>
            <w:r>
              <w:rPr>
                <w:color w:val="000000"/>
                <w:sz w:val="24"/>
                <w:szCs w:val="24"/>
              </w:rPr>
              <w:t>Fedorovna</w:t>
            </w:r>
            <w:proofErr w:type="spellEnd"/>
          </w:p>
        </w:tc>
      </w:tr>
      <w:tr w:rsidR="00960AFB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AFB" w:rsidRDefault="00F35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AFB" w:rsidRDefault="00F35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Purpose of the discipline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AFB" w:rsidRDefault="00F35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The discipline is aimed at developing in students a system of ideas about the general laws of the psyche, at students mastering the methodological foundations of psychology, acquiring theoretical knowledge and practical skills in the field of general psych</w:t>
            </w:r>
            <w:r>
              <w:rPr>
                <w:color w:val="000000"/>
                <w:sz w:val="24"/>
                <w:szCs w:val="24"/>
              </w:rPr>
              <w:t>ology.</w:t>
            </w:r>
          </w:p>
        </w:tc>
      </w:tr>
      <w:tr w:rsidR="00960AFB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AFB" w:rsidRDefault="00F35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AFB" w:rsidRDefault="00F35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Prerequisite</w:t>
            </w:r>
          </w:p>
          <w:p w:rsidR="00960AFB" w:rsidRDefault="00960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AFB" w:rsidRDefault="00F35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Physiological basis of behavior, anatomy of the central nervous system</w:t>
            </w:r>
          </w:p>
        </w:tc>
      </w:tr>
      <w:tr w:rsidR="00960AFB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AFB" w:rsidRDefault="00F35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AFB" w:rsidRDefault="00F35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Contents of the discipline</w:t>
            </w:r>
          </w:p>
          <w:p w:rsidR="00960AFB" w:rsidRDefault="00960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AFB" w:rsidRDefault="00F35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Introduction to the discipline “General Psychology”. Methodology of psychological science. Development of the psyche in </w:t>
            </w:r>
            <w:proofErr w:type="spellStart"/>
            <w:r>
              <w:rPr>
                <w:color w:val="000000"/>
                <w:sz w:val="24"/>
                <w:szCs w:val="24"/>
              </w:rPr>
              <w:t>phylo</w:t>
            </w:r>
            <w:proofErr w:type="spellEnd"/>
            <w:r>
              <w:rPr>
                <w:color w:val="000000"/>
                <w:sz w:val="24"/>
                <w:szCs w:val="24"/>
              </w:rPr>
              <w:t>- and ontogenesis. Consciousness and self-awareness. Personality as a category of psychology. Personality orientation Temperament a</w:t>
            </w:r>
            <w:r>
              <w:rPr>
                <w:color w:val="000000"/>
                <w:sz w:val="24"/>
                <w:szCs w:val="24"/>
              </w:rPr>
              <w:t>s a biological substructure of personality. Character. Capabilities. Mental processes. Mental states, emotional states and personality. Will. Activity</w:t>
            </w:r>
          </w:p>
        </w:tc>
      </w:tr>
      <w:tr w:rsidR="00960AFB" w:rsidRPr="00A6241A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AFB" w:rsidRDefault="00F35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AFB" w:rsidRDefault="00F35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Recommended reading</w:t>
            </w:r>
          </w:p>
          <w:p w:rsidR="00960AFB" w:rsidRDefault="00960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41A" w:rsidRPr="0017270C" w:rsidRDefault="00A6241A" w:rsidP="00A6241A">
            <w:pPr>
              <w:pStyle w:val="a6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17270C">
              <w:rPr>
                <w:color w:val="000000"/>
                <w:sz w:val="24"/>
                <w:szCs w:val="24"/>
              </w:rPr>
              <w:t>1. Абрамова, Г. С. Общая психология: учеб. пособие / Г. С. Абрамова. – 2-е изд., стереотип. – М.: Инфра-М, 2020. – 495 с</w:t>
            </w:r>
          </w:p>
          <w:p w:rsidR="00A6241A" w:rsidRPr="0017270C" w:rsidRDefault="00A6241A" w:rsidP="00A6241A">
            <w:pPr>
              <w:pStyle w:val="a6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17270C">
              <w:rPr>
                <w:color w:val="000000"/>
                <w:sz w:val="24"/>
                <w:szCs w:val="24"/>
              </w:rPr>
              <w:t>2.Маклаков, А.Г. Общая психология: учеб. пособие для студентов вузов и слушателей курсов психолог. дисциплин / А. Г. Маклаков. - СПб.: Питер, 2011. - 583 с.</w:t>
            </w:r>
          </w:p>
          <w:p w:rsidR="00A6241A" w:rsidRPr="0017270C" w:rsidRDefault="00A6241A" w:rsidP="00A6241A">
            <w:pPr>
              <w:pStyle w:val="a6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17270C">
              <w:rPr>
                <w:color w:val="000000"/>
                <w:sz w:val="24"/>
                <w:szCs w:val="24"/>
              </w:rPr>
              <w:t xml:space="preserve">3.Немов, Р.С. Психология: учебник для студентов высших </w:t>
            </w:r>
            <w:proofErr w:type="spellStart"/>
            <w:r w:rsidRPr="0017270C">
              <w:rPr>
                <w:color w:val="000000"/>
                <w:sz w:val="24"/>
                <w:szCs w:val="24"/>
              </w:rPr>
              <w:t>пед</w:t>
            </w:r>
            <w:proofErr w:type="spellEnd"/>
            <w:r w:rsidRPr="0017270C">
              <w:rPr>
                <w:color w:val="000000"/>
                <w:sz w:val="24"/>
                <w:szCs w:val="24"/>
              </w:rPr>
              <w:t xml:space="preserve">. учеб. заведений: в 3 книгах. Кн. 1. Общие основы психологии / Р. С. </w:t>
            </w:r>
            <w:proofErr w:type="spellStart"/>
            <w:r w:rsidRPr="0017270C">
              <w:rPr>
                <w:color w:val="000000"/>
                <w:sz w:val="24"/>
                <w:szCs w:val="24"/>
              </w:rPr>
              <w:t>Немов</w:t>
            </w:r>
            <w:proofErr w:type="spellEnd"/>
            <w:r w:rsidRPr="0017270C">
              <w:rPr>
                <w:color w:val="000000"/>
                <w:sz w:val="24"/>
                <w:szCs w:val="24"/>
              </w:rPr>
              <w:t>. - 6-е изд. – М.: ВЛАДОС, 2020 - 687 с.</w:t>
            </w:r>
          </w:p>
          <w:p w:rsidR="00A6241A" w:rsidRPr="0017270C" w:rsidRDefault="00A6241A" w:rsidP="00A6241A">
            <w:pPr>
              <w:pStyle w:val="a6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17270C">
              <w:rPr>
                <w:color w:val="000000"/>
                <w:sz w:val="24"/>
                <w:szCs w:val="24"/>
              </w:rPr>
              <w:t xml:space="preserve">4.Основы общей психологии: практикум. – 3-е изд., </w:t>
            </w:r>
            <w:proofErr w:type="spellStart"/>
            <w:r w:rsidRPr="0017270C">
              <w:rPr>
                <w:color w:val="000000"/>
                <w:sz w:val="24"/>
                <w:szCs w:val="24"/>
              </w:rPr>
              <w:t>перераб</w:t>
            </w:r>
            <w:proofErr w:type="spellEnd"/>
            <w:proofErr w:type="gramStart"/>
            <w:r w:rsidRPr="0017270C">
              <w:rPr>
                <w:color w:val="000000"/>
                <w:sz w:val="24"/>
                <w:szCs w:val="24"/>
              </w:rPr>
              <w:t>.</w:t>
            </w:r>
            <w:proofErr w:type="gramEnd"/>
            <w:r w:rsidRPr="0017270C">
              <w:rPr>
                <w:color w:val="000000"/>
                <w:sz w:val="24"/>
                <w:szCs w:val="24"/>
              </w:rPr>
              <w:t xml:space="preserve"> и доп. / сост. А. А. </w:t>
            </w:r>
            <w:proofErr w:type="spellStart"/>
            <w:r w:rsidRPr="0017270C">
              <w:rPr>
                <w:color w:val="000000"/>
                <w:sz w:val="24"/>
                <w:szCs w:val="24"/>
              </w:rPr>
              <w:t>Еромасова</w:t>
            </w:r>
            <w:proofErr w:type="spellEnd"/>
            <w:r w:rsidRPr="0017270C">
              <w:rPr>
                <w:color w:val="000000"/>
                <w:sz w:val="24"/>
                <w:szCs w:val="24"/>
              </w:rPr>
              <w:t xml:space="preserve">. – Южно-Сахалинск: </w:t>
            </w:r>
            <w:proofErr w:type="spellStart"/>
            <w:r w:rsidRPr="0017270C">
              <w:rPr>
                <w:color w:val="000000"/>
                <w:sz w:val="24"/>
                <w:szCs w:val="24"/>
              </w:rPr>
              <w:t>СахГУ</w:t>
            </w:r>
            <w:proofErr w:type="spellEnd"/>
            <w:r w:rsidRPr="0017270C">
              <w:rPr>
                <w:color w:val="000000"/>
                <w:sz w:val="24"/>
                <w:szCs w:val="24"/>
              </w:rPr>
              <w:t>, 2012. – 184 с.</w:t>
            </w:r>
          </w:p>
          <w:p w:rsidR="00960AFB" w:rsidRPr="00A6241A" w:rsidRDefault="00A6241A" w:rsidP="00A624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6241A">
              <w:rPr>
                <w:color w:val="000000"/>
                <w:sz w:val="24"/>
                <w:szCs w:val="24"/>
                <w:lang w:val="ru-RU"/>
              </w:rPr>
              <w:t>5.Рубинштейн, С.Л. Основы общей психологии: в 2 т. / С.Л. Рубинштейн. – СПб: Изд-во «Питер», 2020 - 712 с.</w:t>
            </w:r>
            <w:bookmarkStart w:id="0" w:name="_GoBack"/>
            <w:bookmarkEnd w:id="0"/>
          </w:p>
        </w:tc>
      </w:tr>
      <w:tr w:rsidR="00960AFB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AFB" w:rsidRDefault="00F35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AFB" w:rsidRDefault="00F35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Teaching </w:t>
            </w:r>
            <w:r>
              <w:rPr>
                <w:color w:val="000000"/>
                <w:sz w:val="24"/>
                <w:szCs w:val="24"/>
              </w:rPr>
              <w:t>methods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AFB" w:rsidRDefault="00F35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Comparative, problematic, dialogue-heuristic, interactive</w:t>
            </w:r>
          </w:p>
        </w:tc>
      </w:tr>
      <w:tr w:rsidR="00960AFB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AFB" w:rsidRDefault="00F35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AFB" w:rsidRDefault="00F35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Language of instruction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AFB" w:rsidRDefault="00F35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Russian</w:t>
            </w:r>
          </w:p>
        </w:tc>
      </w:tr>
    </w:tbl>
    <w:p w:rsidR="00960AFB" w:rsidRDefault="00960AF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960AFB" w:rsidRDefault="00960AF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960AFB" w:rsidRDefault="00960AF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960AFB" w:rsidRDefault="00960AF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960AFB" w:rsidRDefault="00960AF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960AFB" w:rsidRDefault="00960AFB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960AFB" w:rsidRDefault="00960AFB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sectPr w:rsidR="00960AFB">
      <w:pgSz w:w="11906" w:h="16838"/>
      <w:pgMar w:top="709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AFB"/>
    <w:rsid w:val="00960AFB"/>
    <w:rsid w:val="00A6241A"/>
    <w:rsid w:val="00F3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74340"/>
  <w15:docId w15:val="{D4CF3EA9-7F17-4020-8C10-DF52DECE3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6241A"/>
    <w:pPr>
      <w:ind w:left="720"/>
      <w:contextualSpacing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1681</Characters>
  <Application>Microsoft Office Word</Application>
  <DocSecurity>0</DocSecurity>
  <Lines>14</Lines>
  <Paragraphs>3</Paragraphs>
  <ScaleCrop>false</ScaleCrop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Dell</cp:lastModifiedBy>
  <cp:revision>3</cp:revision>
  <dcterms:created xsi:type="dcterms:W3CDTF">2023-11-13T11:31:00Z</dcterms:created>
  <dcterms:modified xsi:type="dcterms:W3CDTF">2023-11-13T11:33:00Z</dcterms:modified>
</cp:coreProperties>
</file>